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95B45">
        <w:rPr>
          <w:rFonts w:ascii="Times New Roman" w:hAnsi="Times New Roman" w:cs="Times New Roman"/>
          <w:b/>
          <w:bCs/>
          <w:sz w:val="28"/>
          <w:szCs w:val="28"/>
        </w:rPr>
        <w:t>ГБОУ ООШ с.Высокое СП №15 д/с «Родничок»</w:t>
      </w: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Перспективный план досугов и развлечений в подготовительной группе «Ромашка» на 2020 – 2021 гг.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</w:p>
    <w:p w:rsidR="00D95B45" w:rsidRDefault="00D95B45" w:rsidP="00D95B45">
      <w:pPr>
        <w:jc w:val="right"/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D95B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 xml:space="preserve"> Лада Александровна</w:t>
      </w:r>
    </w:p>
    <w:p w:rsidR="00D95B45" w:rsidRPr="00D95B45" w:rsidRDefault="00D95B45" w:rsidP="00D95B45">
      <w:pPr>
        <w:jc w:val="center"/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Сентябрь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Досуг: «День знаний».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создать атмосферу праздника, показать детям значимость получения знаний, воспитывать уважение к книге, педагогическим профессиям, развивать творческие способности.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Развлечения: «Лето красное прошло».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доставить детям удовольствие, создать радостное настроение и положительный настрой, через песни и танцы.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Оформление стенгазеты «Лето, ах лето» (коллективная работа).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продолжать развивать коллективное творчество, воспитывать стремление действовать согласованно, договариваться о том, кто какую часть работы будет выполнять, как отдельные изображения будут объединяться в общую картину.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Физкультурный досуг «В гости к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лесовичку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развивать у детей интерес к здоровому образу жизни, к физической культуре и спорту, совершенствовать двигательные навыки и умения детей, создать радостное настроение.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Октябрь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КВН «Займемся арифметикой».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lastRenderedPageBreak/>
        <w:t>Цель: развивать зрительное восприятие, внимание, чувство коллективизма и взаимопомощи в ходе досуга. Развитие у детей любознательности и познавательной мотивации.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Спортивный праздник «Осенние гуляния».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повысить двигательную активность, совершенствовать двигательные навыки и умения детей, создавать радостное бодрое настроение.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Игра – драматизация по сказке В.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Сутеева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 xml:space="preserve"> «Под грибком».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создание благоприятных условий творческой активности у детей посредством театрализованной деятельности, формировать у детей интерес к игре – драматизации, умение импровизировать под музыку. Активизировать речевую деятельность людей.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Развлечения «Его величество – электричество».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обобщать знания детей об электричестве. Расширять представления о том, где живет электричество и как оно помогает человеку, закрепить правила безопасного поведения в обращении с электроприборами в быту.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Ноябрь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Путешествие в город дорожных знаков.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в игровой форме закрепить знания о правилах дорожного движения, дорожных знаках. Углубить знания о правилах поведения на улице. Способствовать развитию осмотрительности на дорогах, воспитывать внимание, сосредоточенность.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Развлечения «Дорогою мастеров»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закреплять знания детей о профессиях, приобщать через музыкальную деятельность к русской народной культуре.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Физкультурный досуг «Сильные, ловкие и смелые».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совершенствовать навыки выполнения основных движений, развивать физические качества, закреплять знания о здоровом образе жизни, воспитывать взаимовыручку в играх и эстафетах.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«Подарок для любимой мамочки» (изготовление кукол из ниток).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расширять представления о народных обычаях, о роли вещей в обрядах, и их символическом значении. Знакомство с народным видом мастерства – изготовление кукол из ниток.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Декабрь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Драматизация сказки «Лиса и журавль».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формировать у детей умение подражать героям сказки голосом, мимикой. Учить детей запоминать диалоги героев. Воспитывать смелость. Развивать эмоциональность. Память.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Музыкальное развлечение «Музыка и поэзия».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приобщать к музыкальной культуре, воспитывать интерес к музыке и видам музыкальной деятельности.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Физкультурное развлечение «Веселые старты».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совершенствовать технику основных движений, добиваясь легкости, точности, выразительности их выполнения. Закреплять навыки выполнения спортивных упражнений, воспитывать выдержку, настойчивость, решительность.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Викторина «Сказки наши друзья».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обобщить знания детей о сказках, развивать умения узнавать сказки и их героев, развивать творческое воображение, ассоциативную память. Воспитывать потребность в чтении книг. Воспитывать любовь к устному народному творчеству, к сказкам различных писателей.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Январь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Музыкальный досуг «Рождественские святки».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продолжать знакомить детей с народными обычаями, приобщать через музыкальную деятельность к русской народной культуре.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Вечер загадок «Волшебница зима» (изготовление волшебных снежинок).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развивать у детей смекалку, сообразительность, внимание. Развивать у детей фантазию творчества.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Физкультурный досуг «Зимушка – зима».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lastRenderedPageBreak/>
        <w:t>Цель: способствовать развитию физических качеств: быстроты, ловкости, выносливости, силы через подвижные игры, эстафеты. Обеспечивать высокую двигательную активность детей. Создавать радостное настроение, положительную атмосферу.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Февраль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-игра «День детской книги».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вызвать интерес к сказкам и произведениям детских писателей. Совершенствовать умение высказывать свои мысли и суждения. Обогащать словарный запас, развивать творческие способности.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Музыкальное развлечение «Бравые солдаты».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создать радостную атмосферу праздника, вызывать желание активно участвовать в играх и эстафетах. Воспитывать в детях уважение к российской армии, чувство патриотизма.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Прослушивание аудиозаписи «Царевна лягушка».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воспитывать у детей усидчивость, умение внимательно слушать произведение, запоминать его содержание, главных героев. Учить отвечать на вопросы по произведению.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Спортивное развлечение «Спорт, спорт, спорт».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совершенствовать технику передачи эстафеты, формировать умение соревновательной деятельности. Развивать скоростно-силовые и двигательные качества, способствовать воспитанию выдержки, настойчивости и самостоятельности.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lastRenderedPageBreak/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Март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Развлечения «Здравствуй матушка-весна. Масленица».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способствовать созданию положительных эмоций от совместного празднования мероприятия. Продолжать знакомить детей с устным народным творчеством, загадками, играми.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Музыкальный концерт «Угадай мелодию, по произведениям В.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Цель: закреплять знания у детей произведений В.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Шаинского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, развивать слуховое внимание и память.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Забавы «Волшебные краски».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Цель: закреплять нетрадиционные техники рисования –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лексография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кляксография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, фотокопия. Развивать умения детей создавать композицию, самостоятельно подбирать цветовую гамму в соответствии с придуманным сюжетом. Продолжать развивать чувственно-эмоциональное восприятие окружающего мира.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Физкультурный досуг «Весну встречаем, зиму провожаем».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доставить детям радость от взаимодействия друг с другом в двигательно-игровой деятельности.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Апрель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lastRenderedPageBreak/>
        <w:t>День смеха и шуток, забавы с воздушными шарами.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формирование потребности общения со сверстниками, воспитывать у детей чувство юмора.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Музыкально-спортивное развлечение «Проделки Бабы Яги в космосе».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формировать эмоциональную отзывчивость на характер музыки, совершенствовать танцевальные движения, используя ранее полученные навыки. Развивать умения проявлять фантазию и творческие способности.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Викторина «В поисках клада».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развитие воображения и творческой активности, формирование познавательных действий, становление сознания. Расширение опыта ориентировки в пространстве.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Тематический праздник «К нам возвращаются птицы».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дальнейшее формирование элементарных экологических представлений. Воспитание умения правильно вести себя в природе, воспитание любви к природе, желание беречь ее.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sz w:val="28"/>
          <w:szCs w:val="28"/>
        </w:rPr>
        <w:t>Май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95B4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-игра «День Победы 9 мая».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поднять эмоциональный настрой у детей. Формирование гражданской принадлежности, воспитание любви к Родине, патриотических чувств.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Вторая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Музыкальная викторина «День музыки»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активизировать и обогащать музыкальную культуру детей.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Третья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 xml:space="preserve">Физкультурный досуг «День рождения Мухи </w:t>
      </w:r>
      <w:proofErr w:type="spellStart"/>
      <w:r w:rsidRPr="00D95B45">
        <w:rPr>
          <w:rFonts w:ascii="Times New Roman" w:hAnsi="Times New Roman" w:cs="Times New Roman"/>
          <w:sz w:val="28"/>
          <w:szCs w:val="28"/>
        </w:rPr>
        <w:t>Цикотухи</w:t>
      </w:r>
      <w:proofErr w:type="spellEnd"/>
      <w:r w:rsidRPr="00D95B45">
        <w:rPr>
          <w:rFonts w:ascii="Times New Roman" w:hAnsi="Times New Roman" w:cs="Times New Roman"/>
          <w:sz w:val="28"/>
          <w:szCs w:val="28"/>
        </w:rPr>
        <w:t>»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способствовать формированию основ здорового образа жизни, эмоционально-положительного отклика детей на веселые развлечения, построенное на подвижных играх и упражнениях.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br/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Четвертая неделя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Развлечение «Будь вежливым»</w:t>
      </w:r>
    </w:p>
    <w:p w:rsidR="00D95B45" w:rsidRPr="00D95B45" w:rsidRDefault="00D95B45" w:rsidP="00D95B45">
      <w:pPr>
        <w:rPr>
          <w:rFonts w:ascii="Times New Roman" w:hAnsi="Times New Roman" w:cs="Times New Roman"/>
          <w:sz w:val="28"/>
          <w:szCs w:val="28"/>
        </w:rPr>
      </w:pPr>
      <w:r w:rsidRPr="00D95B45">
        <w:rPr>
          <w:rFonts w:ascii="Times New Roman" w:hAnsi="Times New Roman" w:cs="Times New Roman"/>
          <w:sz w:val="28"/>
          <w:szCs w:val="28"/>
        </w:rPr>
        <w:t>Цель: развивать коммуникативные навыки, стимулировать эмоциональное сопереживание детей со сверстниками. Развивать добрые отношения между детьми.</w:t>
      </w:r>
    </w:p>
    <w:p w:rsidR="00D95B45" w:rsidRPr="00D95B45" w:rsidRDefault="00D95B45" w:rsidP="00D95B45">
      <w:r w:rsidRPr="00D95B45">
        <w:br/>
      </w:r>
    </w:p>
    <w:p w:rsidR="0049310F" w:rsidRDefault="00D95B45">
      <w:r w:rsidRPr="00D95B45">
        <w:br/>
      </w:r>
    </w:p>
    <w:sectPr w:rsidR="0049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32"/>
    <w:rsid w:val="0049310F"/>
    <w:rsid w:val="004B2E45"/>
    <w:rsid w:val="004E2832"/>
    <w:rsid w:val="00D9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6250A-A3D9-416E-A1CE-F1146C31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2021-11-11T10:09:00Z</dcterms:created>
  <dcterms:modified xsi:type="dcterms:W3CDTF">2021-11-11T10:09:00Z</dcterms:modified>
</cp:coreProperties>
</file>